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06E" w:rsidRDefault="004F0358">
      <w:pPr>
        <w:ind w:firstLineChars="650" w:firstLine="3132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数字调音台</w:t>
      </w:r>
      <w:r>
        <w:rPr>
          <w:rFonts w:hint="eastAsia"/>
          <w:b/>
          <w:bCs/>
          <w:sz w:val="48"/>
          <w:szCs w:val="48"/>
        </w:rPr>
        <w:t>T16</w:t>
      </w:r>
    </w:p>
    <w:p w:rsidR="0063706E" w:rsidRDefault="0063706E"/>
    <w:p w:rsidR="0063706E" w:rsidRDefault="004F0358"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762000</wp:posOffset>
            </wp:positionH>
            <wp:positionV relativeFrom="margin">
              <wp:posOffset>655955</wp:posOffset>
            </wp:positionV>
            <wp:extent cx="2430145" cy="1845310"/>
            <wp:effectExtent l="0" t="0" r="8255" b="2540"/>
            <wp:wrapSquare wrapText="bothSides"/>
            <wp:docPr id="3" name="图片 1" descr="E:\T系列\t16-1.jpgt1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E:\T系列\t16-1.jpgt16-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184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706E" w:rsidRDefault="004F0358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3778250</wp:posOffset>
            </wp:positionH>
            <wp:positionV relativeFrom="margin">
              <wp:posOffset>871855</wp:posOffset>
            </wp:positionV>
            <wp:extent cx="2095500" cy="1228090"/>
            <wp:effectExtent l="0" t="0" r="0" b="10160"/>
            <wp:wrapSquare wrapText="bothSides"/>
            <wp:docPr id="2" name="图片 3" descr="E:\T系列\t16.jpgt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E:\T系列\t16.jpgt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22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706E" w:rsidRDefault="0063706E"/>
    <w:p w:rsidR="0063706E" w:rsidRDefault="0063706E"/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63706E">
      <w:pPr>
        <w:spacing w:line="240" w:lineRule="exact"/>
        <w:rPr>
          <w:rFonts w:ascii="宋体" w:hAnsi="宋体" w:cs="仿宋"/>
          <w:b/>
          <w:bCs/>
          <w:sz w:val="24"/>
        </w:rPr>
      </w:pPr>
    </w:p>
    <w:p w:rsidR="0063706E" w:rsidRDefault="004F0358">
      <w:pPr>
        <w:spacing w:line="240" w:lineRule="exact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 w:hint="eastAsia"/>
          <w:b/>
          <w:bCs/>
          <w:sz w:val="24"/>
        </w:rPr>
        <w:t>产品参数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•･基于</w:t>
      </w:r>
      <w:r>
        <w:rPr>
          <w:rFonts w:hint="eastAsia"/>
        </w:rPr>
        <w:t>Linux</w:t>
      </w:r>
      <w:r>
        <w:rPr>
          <w:rFonts w:hint="eastAsia"/>
        </w:rPr>
        <w:t>操作系统开发，无惧病毒，运行更安全稳定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 w:rsidR="00A70B4E">
        <w:rPr>
          <w:rFonts w:hint="eastAsia"/>
        </w:rPr>
        <w:t>16</w:t>
      </w:r>
      <w:r w:rsidR="00A70B4E">
        <w:rPr>
          <w:rFonts w:hint="eastAsia"/>
        </w:rPr>
        <w:t>路信号输入（</w:t>
      </w:r>
      <w:r>
        <w:rPr>
          <w:rFonts w:hint="eastAsia"/>
        </w:rPr>
        <w:t>12</w:t>
      </w:r>
      <w:r>
        <w:rPr>
          <w:rFonts w:hint="eastAsia"/>
        </w:rPr>
        <w:t>路</w:t>
      </w:r>
      <w:r>
        <w:rPr>
          <w:rFonts w:hint="eastAsia"/>
        </w:rPr>
        <w:t>MIC</w:t>
      </w:r>
      <w:r>
        <w:rPr>
          <w:rFonts w:hint="eastAsia"/>
        </w:rPr>
        <w:t>输入</w:t>
      </w:r>
      <w:r>
        <w:rPr>
          <w:rFonts w:hint="eastAsia"/>
        </w:rPr>
        <w:t>1</w:t>
      </w:r>
      <w:r>
        <w:rPr>
          <w:rFonts w:hint="eastAsia"/>
        </w:rPr>
        <w:t>组立体声输入</w:t>
      </w:r>
      <w:r>
        <w:rPr>
          <w:rFonts w:hint="eastAsia"/>
        </w:rPr>
        <w:t>,1</w:t>
      </w:r>
      <w:r>
        <w:rPr>
          <w:rFonts w:hint="eastAsia"/>
        </w:rPr>
        <w:t>路数字输入：光纤</w:t>
      </w:r>
      <w:r>
        <w:rPr>
          <w:rFonts w:hint="eastAsia"/>
        </w:rPr>
        <w:t>/</w:t>
      </w:r>
      <w:r>
        <w:rPr>
          <w:rFonts w:hint="eastAsia"/>
        </w:rPr>
        <w:t>声卡，</w:t>
      </w:r>
      <w:r>
        <w:rPr>
          <w:rFonts w:hint="eastAsia"/>
        </w:rPr>
        <w:t>MP3</w:t>
      </w:r>
      <w:r w:rsidR="00A70B4E">
        <w:rPr>
          <w:rFonts w:hint="eastAsia"/>
        </w:rPr>
        <w:t>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•･输入通道声像调节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MIC</w:t>
      </w:r>
      <w:r>
        <w:rPr>
          <w:rFonts w:hint="eastAsia"/>
        </w:rPr>
        <w:t>输入增益调节（数字增益）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+48V</w:t>
      </w:r>
      <w:r>
        <w:rPr>
          <w:rFonts w:hint="eastAsia"/>
        </w:rPr>
        <w:t>幻象电源（</w:t>
      </w:r>
      <w:r>
        <w:rPr>
          <w:rFonts w:hint="eastAsia"/>
        </w:rPr>
        <w:t>MIC</w:t>
      </w:r>
      <w:r>
        <w:rPr>
          <w:rFonts w:hint="eastAsia"/>
        </w:rPr>
        <w:t>通道均可独立打开关闭）</w:t>
      </w:r>
    </w:p>
    <w:p w:rsidR="0063706E" w:rsidRPr="00A70B4E" w:rsidRDefault="004F0358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</w:t>
      </w:r>
      <w:r w:rsidR="00A70B4E" w:rsidRPr="00A70B4E">
        <w:rPr>
          <w:rFonts w:hint="eastAsia"/>
          <w:color w:val="FF0000"/>
        </w:rPr>
        <w:t>每个输入通道都</w:t>
      </w:r>
      <w:r w:rsidRPr="00A70B4E">
        <w:rPr>
          <w:rFonts w:hint="eastAsia"/>
          <w:color w:val="FF0000"/>
        </w:rPr>
        <w:t>内置噪声门，压限器，高低通，</w:t>
      </w:r>
      <w:r w:rsidRPr="00A70B4E">
        <w:rPr>
          <w:rFonts w:hint="eastAsia"/>
          <w:color w:val="FF0000"/>
        </w:rPr>
        <w:t>5</w:t>
      </w:r>
      <w:r w:rsidRPr="00A70B4E">
        <w:rPr>
          <w:rFonts w:hint="eastAsia"/>
          <w:color w:val="FF0000"/>
        </w:rPr>
        <w:t>段参量均衡，延时，输通道声像平衡调节</w:t>
      </w:r>
    </w:p>
    <w:p w:rsidR="00A70B4E" w:rsidRPr="00A70B4E" w:rsidRDefault="004F0358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•･通道参数快速拷贝功能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•･输入输出</w:t>
      </w:r>
      <w:r>
        <w:rPr>
          <w:rFonts w:hint="eastAsia"/>
        </w:rPr>
        <w:t>EQ  ON/OFF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•･多功能旋钮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•･各通道均设有多功能菜单，哑音和监听</w:t>
      </w:r>
    </w:p>
    <w:p w:rsidR="0063706E" w:rsidRDefault="00A70B4E">
      <w:pPr>
        <w:spacing w:line="340" w:lineRule="exact"/>
        <w:jc w:val="left"/>
      </w:pPr>
      <w:r>
        <w:rPr>
          <w:rFonts w:hint="eastAsia"/>
        </w:rPr>
        <w:t>•･通道均设有行</w:t>
      </w:r>
      <w:r w:rsidR="004F0358">
        <w:rPr>
          <w:rFonts w:hint="eastAsia"/>
        </w:rPr>
        <w:t>程</w:t>
      </w:r>
      <w:r w:rsidR="004F0358">
        <w:rPr>
          <w:rFonts w:hint="eastAsia"/>
        </w:rPr>
        <w:t>100MM</w:t>
      </w:r>
      <w:r w:rsidR="004F0358">
        <w:rPr>
          <w:rFonts w:hint="eastAsia"/>
        </w:rPr>
        <w:t>电动推杆，信号、峰值灯（</w:t>
      </w:r>
      <w:r w:rsidR="004F0358">
        <w:rPr>
          <w:rFonts w:hint="eastAsia"/>
        </w:rPr>
        <w:t>13</w:t>
      </w:r>
      <w:r w:rsidR="004F0358">
        <w:rPr>
          <w:rFonts w:hint="eastAsia"/>
        </w:rPr>
        <w:t>个电动推子）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8</w:t>
      </w:r>
      <w:r>
        <w:rPr>
          <w:rFonts w:hint="eastAsia"/>
        </w:rPr>
        <w:t>路信号输出（主输出</w:t>
      </w:r>
      <w:r>
        <w:rPr>
          <w:rFonts w:hint="eastAsia"/>
        </w:rPr>
        <w:t>L,R,4</w:t>
      </w:r>
      <w:r>
        <w:rPr>
          <w:rFonts w:hint="eastAsia"/>
        </w:rPr>
        <w:t>路</w:t>
      </w:r>
      <w:r>
        <w:rPr>
          <w:rFonts w:hint="eastAsia"/>
        </w:rPr>
        <w:t>AUX</w:t>
      </w:r>
      <w:r>
        <w:rPr>
          <w:rFonts w:hint="eastAsia"/>
        </w:rPr>
        <w:t>输出</w:t>
      </w:r>
      <w:r>
        <w:rPr>
          <w:rFonts w:hint="eastAsia"/>
        </w:rPr>
        <w:t>,2</w:t>
      </w:r>
      <w:r>
        <w:rPr>
          <w:rFonts w:hint="eastAsia"/>
        </w:rPr>
        <w:t>路编组输出）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AUX</w:t>
      </w:r>
      <w:r>
        <w:rPr>
          <w:rFonts w:hint="eastAsia"/>
        </w:rPr>
        <w:t>输出（推子前</w:t>
      </w:r>
      <w:r>
        <w:rPr>
          <w:rFonts w:hint="eastAsia"/>
        </w:rPr>
        <w:t>/</w:t>
      </w:r>
      <w:r>
        <w:rPr>
          <w:rFonts w:hint="eastAsia"/>
        </w:rPr>
        <w:t>后）</w:t>
      </w:r>
    </w:p>
    <w:p w:rsidR="0063706E" w:rsidRPr="00A70B4E" w:rsidRDefault="004F0358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</w:t>
      </w:r>
      <w:r w:rsidR="00A70B4E" w:rsidRPr="00A70B4E">
        <w:rPr>
          <w:rFonts w:hint="eastAsia"/>
          <w:color w:val="FF0000"/>
        </w:rPr>
        <w:t>每个</w:t>
      </w:r>
      <w:r w:rsidRPr="00A70B4E">
        <w:rPr>
          <w:rFonts w:hint="eastAsia"/>
          <w:color w:val="FF0000"/>
        </w:rPr>
        <w:t>输出</w:t>
      </w:r>
      <w:r w:rsidR="00A70B4E" w:rsidRPr="00A70B4E">
        <w:rPr>
          <w:rFonts w:hint="eastAsia"/>
          <w:color w:val="FF0000"/>
        </w:rPr>
        <w:t>通道</w:t>
      </w:r>
      <w:r w:rsidRPr="00A70B4E">
        <w:rPr>
          <w:rFonts w:hint="eastAsia"/>
          <w:color w:val="FF0000"/>
        </w:rPr>
        <w:t>处理</w:t>
      </w:r>
      <w:r w:rsidRPr="00A70B4E">
        <w:rPr>
          <w:rFonts w:hint="eastAsia"/>
          <w:color w:val="FF0000"/>
        </w:rPr>
        <w:t>:</w:t>
      </w:r>
      <w:r w:rsidRPr="00A70B4E">
        <w:rPr>
          <w:rFonts w:hint="eastAsia"/>
          <w:color w:val="FF0000"/>
        </w:rPr>
        <w:t>高低通滤波，</w:t>
      </w:r>
      <w:r w:rsidRPr="00A70B4E">
        <w:rPr>
          <w:rFonts w:hint="eastAsia"/>
          <w:color w:val="FF0000"/>
        </w:rPr>
        <w:t>12</w:t>
      </w:r>
      <w:r w:rsidRPr="00A70B4E">
        <w:rPr>
          <w:rFonts w:hint="eastAsia"/>
          <w:color w:val="FF0000"/>
        </w:rPr>
        <w:t>段参量均衡，压缩器，延时，相位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•･数字录音功能</w:t>
      </w:r>
    </w:p>
    <w:p w:rsidR="0063706E" w:rsidRPr="00A70B4E" w:rsidRDefault="004F0358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•･用户可自定义层，输出混合编辑功能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•･双排</w:t>
      </w:r>
      <w:r>
        <w:rPr>
          <w:rFonts w:hint="eastAsia"/>
        </w:rPr>
        <w:t>3</w:t>
      </w:r>
      <w:r>
        <w:rPr>
          <w:rFonts w:hint="eastAsia"/>
        </w:rPr>
        <w:t>色</w:t>
      </w:r>
      <w:r>
        <w:rPr>
          <w:rFonts w:hint="eastAsia"/>
        </w:rPr>
        <w:t>12</w:t>
      </w:r>
      <w:r>
        <w:rPr>
          <w:rFonts w:hint="eastAsia"/>
        </w:rPr>
        <w:t>段电平指示灯</w:t>
      </w:r>
    </w:p>
    <w:p w:rsidR="0063706E" w:rsidRPr="00A70B4E" w:rsidRDefault="004F0358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•･双</w:t>
      </w:r>
      <w:r w:rsidRPr="00A70B4E">
        <w:rPr>
          <w:rFonts w:hint="eastAsia"/>
          <w:color w:val="FF0000"/>
        </w:rPr>
        <w:t>USB</w:t>
      </w:r>
      <w:r w:rsidRPr="00A70B4E">
        <w:rPr>
          <w:rFonts w:hint="eastAsia"/>
          <w:color w:val="FF0000"/>
        </w:rPr>
        <w:t>接口，内置声卡（</w:t>
      </w:r>
      <w:r w:rsidRPr="00A70B4E">
        <w:rPr>
          <w:rFonts w:hint="eastAsia"/>
          <w:color w:val="FF0000"/>
        </w:rPr>
        <w:t>MP3</w:t>
      </w:r>
      <w:r w:rsidRPr="00A70B4E">
        <w:rPr>
          <w:rFonts w:hint="eastAsia"/>
          <w:color w:val="FF0000"/>
        </w:rPr>
        <w:t>、</w:t>
      </w:r>
      <w:r w:rsidR="00A70B4E" w:rsidRPr="00A70B4E">
        <w:rPr>
          <w:rFonts w:hint="eastAsia"/>
          <w:color w:val="FF0000"/>
        </w:rPr>
        <w:t>Android</w:t>
      </w:r>
      <w:r w:rsidR="00A70B4E" w:rsidRPr="00A70B4E">
        <w:rPr>
          <w:rFonts w:hint="eastAsia"/>
          <w:color w:val="FF0000"/>
        </w:rPr>
        <w:t>、</w:t>
      </w:r>
      <w:r w:rsidRPr="00A70B4E">
        <w:rPr>
          <w:rFonts w:hint="eastAsia"/>
          <w:color w:val="FF0000"/>
        </w:rPr>
        <w:t>PC</w:t>
      </w:r>
      <w:r w:rsidR="00A70B4E" w:rsidRPr="00A70B4E">
        <w:rPr>
          <w:rFonts w:hint="eastAsia"/>
          <w:color w:val="FF0000"/>
        </w:rPr>
        <w:t>直接播放、录音</w:t>
      </w:r>
      <w:r w:rsidRPr="00A70B4E">
        <w:rPr>
          <w:rFonts w:hint="eastAsia"/>
          <w:color w:val="FF0000"/>
        </w:rPr>
        <w:t>）</w:t>
      </w:r>
    </w:p>
    <w:p w:rsidR="0063706E" w:rsidRPr="00A70B4E" w:rsidRDefault="004F0358" w:rsidP="00A70B4E">
      <w:pPr>
        <w:rPr>
          <w:color w:val="FF0000"/>
        </w:rPr>
      </w:pPr>
      <w:r>
        <w:rPr>
          <w:rFonts w:hint="eastAsia"/>
        </w:rPr>
        <w:t>•</w:t>
      </w:r>
      <w:r w:rsidRPr="00A70B4E">
        <w:rPr>
          <w:rFonts w:hint="eastAsia"/>
          <w:color w:val="FF0000"/>
        </w:rPr>
        <w:t>･</w:t>
      </w:r>
      <w:r w:rsidRPr="00A70B4E">
        <w:rPr>
          <w:rFonts w:hint="eastAsia"/>
          <w:color w:val="FF0000"/>
        </w:rPr>
        <w:t>4</w:t>
      </w:r>
      <w:r w:rsidRPr="00A70B4E">
        <w:rPr>
          <w:rFonts w:hint="eastAsia"/>
          <w:color w:val="FF0000"/>
        </w:rPr>
        <w:t>个快捷场景调用模式，</w:t>
      </w:r>
      <w:r w:rsidRPr="00A70B4E">
        <w:rPr>
          <w:rFonts w:hint="eastAsia"/>
          <w:color w:val="FF0000"/>
        </w:rPr>
        <w:t>20</w:t>
      </w:r>
      <w:r w:rsidRPr="00A70B4E">
        <w:rPr>
          <w:rFonts w:hint="eastAsia"/>
          <w:color w:val="FF0000"/>
        </w:rPr>
        <w:t>个场景存储</w:t>
      </w:r>
      <w:r w:rsidR="00A70B4E" w:rsidRPr="00A70B4E">
        <w:rPr>
          <w:rFonts w:hint="eastAsia"/>
          <w:color w:val="FF0000"/>
        </w:rPr>
        <w:t>，可自定义场景名字，场景无缝切换，不会断音。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•･用户参数的存储与调取（可在</w:t>
      </w:r>
      <w:r>
        <w:rPr>
          <w:rFonts w:hint="eastAsia"/>
        </w:rPr>
        <w:t>pc</w:t>
      </w:r>
      <w:r>
        <w:rPr>
          <w:rFonts w:hint="eastAsia"/>
        </w:rPr>
        <w:t>端管理）</w:t>
      </w:r>
    </w:p>
    <w:p w:rsidR="0063706E" w:rsidRDefault="00A70B4E">
      <w:pPr>
        <w:spacing w:line="340" w:lineRule="exact"/>
        <w:jc w:val="left"/>
        <w:rPr>
          <w:color w:val="FF0000"/>
        </w:rPr>
      </w:pPr>
      <w:r w:rsidRPr="00A70B4E">
        <w:rPr>
          <w:rFonts w:hint="eastAsia"/>
          <w:color w:val="FF0000"/>
        </w:rPr>
        <w:t>•･内置两个独立的</w:t>
      </w:r>
      <w:r w:rsidR="004F0358" w:rsidRPr="00A70B4E">
        <w:rPr>
          <w:rFonts w:hint="eastAsia"/>
          <w:color w:val="FF0000"/>
        </w:rPr>
        <w:t>DSP</w:t>
      </w:r>
      <w:r w:rsidR="004F0358" w:rsidRPr="00A70B4E">
        <w:rPr>
          <w:rFonts w:hint="eastAsia"/>
          <w:color w:val="FF0000"/>
        </w:rPr>
        <w:t>效果器</w:t>
      </w:r>
    </w:p>
    <w:p w:rsidR="006267DD" w:rsidRPr="006267DD" w:rsidRDefault="006267DD" w:rsidP="006267DD">
      <w:pPr>
        <w:rPr>
          <w:color w:val="FF0000"/>
        </w:rPr>
      </w:pPr>
      <w:r w:rsidRPr="006267DD">
        <w:rPr>
          <w:rFonts w:hint="eastAsia"/>
          <w:color w:val="FF0000"/>
        </w:rPr>
        <w:t>•･两层翻页，简化操作，使用更方便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FX</w:t>
      </w:r>
      <w:r>
        <w:rPr>
          <w:rFonts w:hint="eastAsia"/>
        </w:rPr>
        <w:t>脚踏开关接口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•･光纤输入</w:t>
      </w:r>
      <w:r>
        <w:rPr>
          <w:rFonts w:hint="eastAsia"/>
        </w:rPr>
        <w:t>/</w:t>
      </w:r>
      <w:r>
        <w:rPr>
          <w:rFonts w:hint="eastAsia"/>
        </w:rPr>
        <w:t>输出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•･多操作系统操控软件（</w:t>
      </w:r>
      <w:r>
        <w:rPr>
          <w:rFonts w:hint="eastAsia"/>
        </w:rPr>
        <w:t>IOS</w:t>
      </w:r>
      <w:r>
        <w:rPr>
          <w:rFonts w:hint="eastAsia"/>
        </w:rPr>
        <w:t>系统、</w:t>
      </w:r>
      <w:r>
        <w:t>Android</w:t>
      </w:r>
      <w:r>
        <w:rPr>
          <w:rFonts w:hint="eastAsia"/>
        </w:rPr>
        <w:t>系统、</w:t>
      </w:r>
      <w:r>
        <w:rPr>
          <w:rFonts w:hint="eastAsia"/>
        </w:rPr>
        <w:t>WINDOWS</w:t>
      </w:r>
      <w:r>
        <w:rPr>
          <w:rFonts w:hint="eastAsia"/>
        </w:rPr>
        <w:t>系统）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支持有线网口调节（或外接路由器无线调节）</w:t>
      </w:r>
    </w:p>
    <w:p w:rsidR="0063706E" w:rsidRDefault="004F0358">
      <w:pPr>
        <w:spacing w:line="340" w:lineRule="exact"/>
        <w:jc w:val="left"/>
      </w:pPr>
      <w:r>
        <w:rPr>
          <w:rFonts w:hint="eastAsia"/>
        </w:rPr>
        <w:t>•･</w:t>
      </w:r>
      <w:r>
        <w:rPr>
          <w:rFonts w:hint="eastAsia"/>
        </w:rPr>
        <w:t>5</w:t>
      </w:r>
      <w:r>
        <w:rPr>
          <w:rFonts w:hint="eastAsia"/>
        </w:rPr>
        <w:t>寸</w:t>
      </w:r>
      <w:r>
        <w:rPr>
          <w:rFonts w:hint="eastAsia"/>
        </w:rPr>
        <w:t>480*272</w:t>
      </w:r>
      <w:r>
        <w:rPr>
          <w:rFonts w:hint="eastAsia"/>
        </w:rPr>
        <w:t>电阻触摸显示屏，中英文操作界面</w:t>
      </w:r>
    </w:p>
    <w:p w:rsidR="0063706E" w:rsidRDefault="0063706E">
      <w:pPr>
        <w:widowControl/>
        <w:jc w:val="left"/>
        <w:rPr>
          <w:b/>
          <w:bCs/>
        </w:rPr>
      </w:pPr>
    </w:p>
    <w:p w:rsidR="0063706E" w:rsidRDefault="004F0358">
      <w:pPr>
        <w:widowControl/>
        <w:jc w:val="left"/>
      </w:pPr>
      <w:r>
        <w:rPr>
          <w:rFonts w:hint="eastAsia"/>
          <w:b/>
          <w:bCs/>
        </w:rPr>
        <w:lastRenderedPageBreak/>
        <w:t>技术参数</w:t>
      </w: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062"/>
        <w:gridCol w:w="3088"/>
        <w:gridCol w:w="705"/>
        <w:gridCol w:w="980"/>
        <w:gridCol w:w="2661"/>
      </w:tblGrid>
      <w:tr w:rsidR="0063706E">
        <w:trPr>
          <w:trHeight w:val="397"/>
        </w:trPr>
        <w:tc>
          <w:tcPr>
            <w:tcW w:w="703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输入</w:t>
            </w: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话筒/线路输入：1-12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平衡，XLP与1/4 TRS插口</w:t>
            </w: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控制</w:t>
            </w: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推子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spacing w:line="240" w:lineRule="atLeas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ALPS 100mm电动</w:t>
            </w:r>
          </w:p>
        </w:tc>
      </w:tr>
      <w:tr w:rsidR="0063706E">
        <w:trPr>
          <w:trHeight w:val="397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输入灵敏度（XLR/TRS</w:t>
            </w:r>
            <w:r>
              <w:rPr>
                <w:rFonts w:ascii="微软雅黑" w:eastAsia="微软雅黑" w:hAnsi="微软雅黑" w:cs="宋体"/>
                <w:sz w:val="15"/>
                <w:szCs w:val="15"/>
              </w:rPr>
              <w:t>）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XTR1.5mv,TRS改成7mv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触摸屏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5</w:t>
            </w:r>
            <w:r>
              <w:rPr>
                <w:rFonts w:ascii="微软雅黑" w:eastAsia="微软雅黑" w:hAnsi="微软雅黑" w:cs="宋体"/>
                <w:sz w:val="15"/>
                <w:szCs w:val="15"/>
              </w:rPr>
              <w:t>”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TFT，480×272分辨率</w:t>
            </w:r>
          </w:p>
        </w:tc>
      </w:tr>
      <w:tr w:rsidR="0063706E">
        <w:trPr>
          <w:trHeight w:val="397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输出编组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</w:tr>
      <w:tr w:rsidR="0063706E">
        <w:trPr>
          <w:trHeight w:val="397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最大输入电平（XLR/TRS）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+19dBu/+29dBu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静音编组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</w:t>
            </w:r>
          </w:p>
        </w:tc>
      </w:tr>
      <w:tr w:rsidR="0063706E"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输入阻抗（XLR/TRS）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MIC＞5K ，LINE＞10K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网络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TCP/IP 以太网用于PC和ipad应用</w:t>
            </w:r>
          </w:p>
        </w:tc>
      </w:tr>
      <w:tr w:rsidR="0063706E">
        <w:trPr>
          <w:trHeight w:val="419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Mic输入立体声链接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系统升级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U盘升级</w:t>
            </w:r>
          </w:p>
        </w:tc>
      </w:tr>
      <w:tr w:rsidR="0063706E">
        <w:trPr>
          <w:trHeight w:val="419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有线连接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sz w:val="15"/>
                <w:szCs w:val="15"/>
              </w:rPr>
              <w:t>W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indows PC软件连接</w:t>
            </w:r>
          </w:p>
        </w:tc>
      </w:tr>
      <w:tr w:rsidR="0063706E">
        <w:trPr>
          <w:trHeight w:val="419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无线连接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Windows PC/iPad/android</w:t>
            </w:r>
          </w:p>
        </w:tc>
      </w:tr>
      <w:tr w:rsidR="0063706E">
        <w:trPr>
          <w:trHeight w:val="561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立体声线路输入</w:t>
            </w:r>
          </w:p>
        </w:tc>
        <w:tc>
          <w:tcPr>
            <w:tcW w:w="3088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输入处理</w:t>
            </w: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输入源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本地CH1-CH12，ST1本地ST2数字</w:t>
            </w:r>
          </w:p>
        </w:tc>
      </w:tr>
      <w:tr w:rsidR="0063706E">
        <w:trPr>
          <w:trHeight w:val="488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ST1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平衡，1/4 TRS插口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5段参量EQ,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3706E">
        <w:trPr>
          <w:trHeight w:val="397"/>
        </w:trPr>
        <w:tc>
          <w:tcPr>
            <w:tcW w:w="703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ST2接口(数字)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USB音频流，U盘，S/PDIF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ind w:left="1350" w:hangingChars="900" w:hanging="13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标称4dB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噪声门</w:t>
            </w:r>
          </w:p>
        </w:tc>
        <w:tc>
          <w:tcPr>
            <w:tcW w:w="2661" w:type="dxa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自链旁链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门阀值</w:t>
            </w:r>
          </w:p>
        </w:tc>
        <w:tc>
          <w:tcPr>
            <w:tcW w:w="2661" w:type="dxa"/>
          </w:tcPr>
          <w:p w:rsidR="0063706E" w:rsidRDefault="004F0358">
            <w:pPr>
              <w:ind w:leftChars="-51" w:left="1" w:hangingChars="72" w:hanging="108"/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-135db到-40db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+29dB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冲击/释放</w:t>
            </w:r>
          </w:p>
        </w:tc>
        <w:tc>
          <w:tcPr>
            <w:tcW w:w="2661" w:type="dxa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50us-300ms/10ms-5s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&gt;7K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立体声链接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有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最大20ms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2661" w:type="dxa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</w:t>
            </w: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出</w:t>
            </w: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混音1-8与左右输出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平衡，XLR，L/R,4SUB,4AUX</w:t>
            </w: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输出处理</w:t>
            </w: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输出通道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L/R,2SUB,4AUX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输出阻抗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&lt;75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12段参量EQ,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标称输出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ind w:left="1425" w:hangingChars="950" w:hanging="1425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+4dbu=0db电平表读数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12db/24db,(BT/BS/LRK),20-20KHZ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剩余输出噪音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=-91dbu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自链旁链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混音插入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分配FX进入混音通道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动态范围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112dB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最大30ms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信噪比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XLR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 xml:space="preserve"> 92db,TRS</w:t>
            </w:r>
            <w:r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>
              <w:rPr>
                <w:rFonts w:ascii="微软雅黑" w:eastAsia="微软雅黑" w:hAnsi="微软雅黑" w:hint="eastAsia"/>
                <w:sz w:val="15"/>
                <w:szCs w:val="15"/>
              </w:rPr>
              <w:t>82db</w:t>
            </w: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</w:t>
            </w: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驱动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CH340(USB A)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最大输出电压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4VAC  MAX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设备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使用一个USB硬盘（U盘）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失真度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＜0.0003%（1KhzFull Power）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立体声录音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ind w:left="1350" w:hangingChars="900" w:hanging="1350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2通道(wav/mp3)48KHz 24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频率响应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20HZ-20KHZ+/-0.5db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立体声播放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2通(WAV/MP3)32-96KHz,16-24位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采样率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48KHz ±100PPM</w:t>
            </w: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USB音频</w:t>
            </w: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声卡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USB B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ADC/DCA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24位Delta-sigma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发送上行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2通道全格式，32KHz-96KHz 24位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FX</w:t>
            </w: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内部FX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2xFX引擎，发送&gt;返回或插入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发送下行</w:t>
            </w:r>
          </w:p>
        </w:tc>
        <w:tc>
          <w:tcPr>
            <w:tcW w:w="2661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Calibri" w:hint="eastAsia"/>
                <w:sz w:val="15"/>
                <w:szCs w:val="15"/>
              </w:rPr>
              <w:t>2通道，MP3,48KHz,24位</w:t>
            </w: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类型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混响，延时，合唱，镶边器，交响合唱等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63706E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2个专用立体声FX返回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推子、声像、静音、发送到混音/LR、5段EQ</w:t>
            </w:r>
          </w:p>
        </w:tc>
        <w:tc>
          <w:tcPr>
            <w:tcW w:w="705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3706E" w:rsidRDefault="0063706E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63706E">
        <w:trPr>
          <w:trHeight w:val="397"/>
        </w:trPr>
        <w:tc>
          <w:tcPr>
            <w:tcW w:w="703" w:type="dxa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系统</w:t>
            </w:r>
          </w:p>
        </w:tc>
        <w:tc>
          <w:tcPr>
            <w:tcW w:w="3062" w:type="dxa"/>
            <w:vAlign w:val="center"/>
          </w:tcPr>
          <w:p w:rsidR="0063706E" w:rsidRDefault="004F0358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Linux系统</w:t>
            </w:r>
          </w:p>
        </w:tc>
        <w:tc>
          <w:tcPr>
            <w:tcW w:w="3088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中英文语言切换</w:t>
            </w:r>
          </w:p>
        </w:tc>
        <w:tc>
          <w:tcPr>
            <w:tcW w:w="705" w:type="dxa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电源</w:t>
            </w:r>
          </w:p>
        </w:tc>
        <w:tc>
          <w:tcPr>
            <w:tcW w:w="3641" w:type="dxa"/>
            <w:gridSpan w:val="2"/>
            <w:vAlign w:val="center"/>
          </w:tcPr>
          <w:p w:rsidR="0063706E" w:rsidRDefault="004F0358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100-240VAC,50-60H,70W</w:t>
            </w:r>
          </w:p>
        </w:tc>
      </w:tr>
    </w:tbl>
    <w:p w:rsidR="0063706E" w:rsidRDefault="0063706E">
      <w:pPr>
        <w:spacing w:line="300" w:lineRule="exact"/>
        <w:jc w:val="left"/>
        <w:rPr>
          <w:b/>
          <w:bCs/>
        </w:rPr>
      </w:pPr>
    </w:p>
    <w:p w:rsidR="0063706E" w:rsidRDefault="0063706E">
      <w:pPr>
        <w:spacing w:line="300" w:lineRule="exact"/>
        <w:jc w:val="left"/>
        <w:rPr>
          <w:b/>
          <w:bCs/>
        </w:rPr>
      </w:pPr>
    </w:p>
    <w:p w:rsidR="0063706E" w:rsidRDefault="004F0358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t>机器尺寸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重量</w:t>
      </w:r>
    </w:p>
    <w:p w:rsidR="0063706E" w:rsidRDefault="0063706E">
      <w:pPr>
        <w:spacing w:line="300" w:lineRule="exact"/>
        <w:jc w:val="left"/>
        <w:rPr>
          <w:b/>
          <w:bCs/>
        </w:rPr>
      </w:pPr>
    </w:p>
    <w:p w:rsidR="0063706E" w:rsidRDefault="004F0358">
      <w:pPr>
        <w:spacing w:line="500" w:lineRule="exact"/>
      </w:pPr>
      <w:r>
        <w:rPr>
          <w:rFonts w:hint="eastAsia"/>
        </w:rPr>
        <w:t>长宽高：</w:t>
      </w:r>
      <w:r w:rsidR="00CD3ADA">
        <w:rPr>
          <w:rFonts w:hint="eastAsia"/>
        </w:rPr>
        <w:t>515*417</w:t>
      </w:r>
      <w:r>
        <w:rPr>
          <w:rFonts w:hint="eastAsia"/>
        </w:rPr>
        <w:t>*215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63706E" w:rsidRDefault="004F0358">
      <w:pPr>
        <w:spacing w:line="500" w:lineRule="exact"/>
      </w:pPr>
      <w:r>
        <w:rPr>
          <w:rFonts w:hint="eastAsia"/>
        </w:rPr>
        <w:t>净重：</w:t>
      </w:r>
      <w:r w:rsidR="00CD3ADA">
        <w:rPr>
          <w:rFonts w:hint="eastAsia"/>
        </w:rPr>
        <w:t>8.5</w:t>
      </w:r>
      <w:r>
        <w:rPr>
          <w:rFonts w:hint="eastAsia"/>
        </w:rPr>
        <w:t xml:space="preserve">KG    </w:t>
      </w:r>
      <w:r>
        <w:rPr>
          <w:rFonts w:hint="eastAsia"/>
        </w:rPr>
        <w:t>毛重：</w:t>
      </w:r>
      <w:r w:rsidR="00CD3ADA">
        <w:rPr>
          <w:rFonts w:hint="eastAsia"/>
        </w:rPr>
        <w:t>11.8</w:t>
      </w:r>
      <w:bookmarkStart w:id="0" w:name="_GoBack"/>
      <w:bookmarkEnd w:id="0"/>
      <w:r>
        <w:t>KG</w:t>
      </w:r>
      <w:r>
        <w:rPr>
          <w:rFonts w:hint="eastAsia"/>
        </w:rPr>
        <w:t xml:space="preserve">  </w:t>
      </w:r>
    </w:p>
    <w:p w:rsidR="0063706E" w:rsidRDefault="004F0358">
      <w:pPr>
        <w:spacing w:line="500" w:lineRule="exact"/>
        <w:rPr>
          <w:rFonts w:ascii="宋体" w:hAnsi="宋体" w:cs="宋体"/>
          <w:sz w:val="30"/>
          <w:szCs w:val="30"/>
        </w:rPr>
      </w:pPr>
      <w:r>
        <w:rPr>
          <w:rFonts w:hint="eastAsia"/>
        </w:rPr>
        <w:t>包装尺寸：</w:t>
      </w:r>
      <w:r w:rsidR="00CD3ADA">
        <w:t>6</w:t>
      </w:r>
      <w:r w:rsidR="00CD3ADA">
        <w:rPr>
          <w:rFonts w:hint="eastAsia"/>
        </w:rPr>
        <w:t>0</w:t>
      </w:r>
      <w:r w:rsidR="00CD3ADA">
        <w:t>0*</w:t>
      </w:r>
      <w:r w:rsidR="00CD3ADA">
        <w:rPr>
          <w:rFonts w:hint="eastAsia"/>
        </w:rPr>
        <w:t>515</w:t>
      </w:r>
      <w:r w:rsidR="00CD3ADA">
        <w:t>*3</w:t>
      </w:r>
      <w:r w:rsidR="00CD3ADA">
        <w:rPr>
          <w:rFonts w:hint="eastAsia"/>
        </w:rPr>
        <w:t>0</w:t>
      </w:r>
      <w:r>
        <w:t>0</w:t>
      </w:r>
      <w:r>
        <w:rPr>
          <w:rFonts w:hint="eastAsia"/>
        </w:rPr>
        <w:t>MM</w:t>
      </w:r>
    </w:p>
    <w:p w:rsidR="0063706E" w:rsidRDefault="0063706E">
      <w:pPr>
        <w:spacing w:line="500" w:lineRule="exact"/>
      </w:pPr>
    </w:p>
    <w:p w:rsidR="0063706E" w:rsidRDefault="004F035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应用场合：会议室、多功能厅、小型演出、小乐队、政府、学校、酒吧、婚庆公司、租赁公司、宴会厅、军队、文化礼堂、文化中心、会展等</w:t>
      </w:r>
    </w:p>
    <w:p w:rsidR="0063706E" w:rsidRDefault="0063706E">
      <w:pPr>
        <w:spacing w:line="500" w:lineRule="exact"/>
      </w:pPr>
    </w:p>
    <w:sectPr w:rsidR="0063706E">
      <w:headerReference w:type="even" r:id="rId10"/>
      <w:headerReference w:type="default" r:id="rId11"/>
      <w:headerReference w:type="first" r:id="rId12"/>
      <w:pgSz w:w="11906" w:h="16838"/>
      <w:pgMar w:top="1440" w:right="709" w:bottom="1134" w:left="709" w:header="68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531" w:rsidRDefault="00641531">
      <w:r>
        <w:separator/>
      </w:r>
    </w:p>
  </w:endnote>
  <w:endnote w:type="continuationSeparator" w:id="0">
    <w:p w:rsidR="00641531" w:rsidRDefault="0064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531" w:rsidRDefault="00641531">
      <w:r>
        <w:separator/>
      </w:r>
    </w:p>
  </w:footnote>
  <w:footnote w:type="continuationSeparator" w:id="0">
    <w:p w:rsidR="00641531" w:rsidRDefault="0064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6E" w:rsidRDefault="00641531">
    <w:pPr>
      <w:pStyle w:val="a4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612570" o:spid="_x0000_s2050" type="#_x0000_t136" style="position:absolute;left:0;text-align:left;margin-left:0;margin-top:0;width:682.35pt;height:56.85pt;rotation:315;z-index:-251658240;mso-position-horizontal:center;mso-position-horizontal-relative:margin;mso-position-vertical:center;mso-position-vertical-relative:margin;mso-width-relative:page;mso-height-relative:page" o:allowincell="f" fillcolor="gray" stroked="f">
          <v:fill opacity=".5"/>
          <v:textpath style="font-family:&quot;宋体&quot;;font-size:1pt" fitpath="t" string="广州追梦软件技术有限公司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6E" w:rsidRDefault="0063706E">
    <w:pPr>
      <w:pStyle w:val="a4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06E" w:rsidRDefault="00641531">
    <w:pPr>
      <w:pStyle w:val="a4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612569" o:spid="_x0000_s2049" type="#_x0000_t136" style="position:absolute;left:0;text-align:left;margin-left:0;margin-top:0;width:682.35pt;height:56.85pt;rotation:315;z-index:-251659264;mso-position-horizontal:center;mso-position-horizontal-relative:margin;mso-position-vertical:center;mso-position-vertical-relative:margin;mso-width-relative:page;mso-height-relative:page" o:allowincell="f" fillcolor="gray" stroked="f">
          <v:fill opacity=".5"/>
          <v:textpath style="font-family:&quot;宋体&quot;;font-size:1pt" fitpath="t" string="广州追梦软件技术有限公司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AEE"/>
    <w:rsid w:val="00092574"/>
    <w:rsid w:val="000F0EFF"/>
    <w:rsid w:val="000F5963"/>
    <w:rsid w:val="001E3D84"/>
    <w:rsid w:val="002A613C"/>
    <w:rsid w:val="002B1F06"/>
    <w:rsid w:val="00366D92"/>
    <w:rsid w:val="003F02D2"/>
    <w:rsid w:val="00406085"/>
    <w:rsid w:val="0046683E"/>
    <w:rsid w:val="00485384"/>
    <w:rsid w:val="0049018B"/>
    <w:rsid w:val="004F0358"/>
    <w:rsid w:val="00551E53"/>
    <w:rsid w:val="005E1F50"/>
    <w:rsid w:val="005E4854"/>
    <w:rsid w:val="006267DD"/>
    <w:rsid w:val="00630D94"/>
    <w:rsid w:val="0063642E"/>
    <w:rsid w:val="0063706E"/>
    <w:rsid w:val="00641531"/>
    <w:rsid w:val="006A2F31"/>
    <w:rsid w:val="006F7CD9"/>
    <w:rsid w:val="00744A74"/>
    <w:rsid w:val="007D222F"/>
    <w:rsid w:val="007F18E1"/>
    <w:rsid w:val="008228F1"/>
    <w:rsid w:val="008934D9"/>
    <w:rsid w:val="00914872"/>
    <w:rsid w:val="00A643EB"/>
    <w:rsid w:val="00A70B4E"/>
    <w:rsid w:val="00AE7136"/>
    <w:rsid w:val="00BB180E"/>
    <w:rsid w:val="00C01967"/>
    <w:rsid w:val="00C4292C"/>
    <w:rsid w:val="00C75A53"/>
    <w:rsid w:val="00CC7655"/>
    <w:rsid w:val="00CD3ADA"/>
    <w:rsid w:val="00D976DE"/>
    <w:rsid w:val="00DF1E5E"/>
    <w:rsid w:val="00EF2260"/>
    <w:rsid w:val="00F34AEE"/>
    <w:rsid w:val="00F828F4"/>
    <w:rsid w:val="00FE3976"/>
    <w:rsid w:val="0C0F3057"/>
    <w:rsid w:val="3B41788C"/>
    <w:rsid w:val="594B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344</Words>
  <Characters>1963</Characters>
  <Application>Microsoft Office Word</Application>
  <DocSecurity>0</DocSecurity>
  <Lines>16</Lines>
  <Paragraphs>4</Paragraphs>
  <ScaleCrop>false</ScaleCrop>
  <Company>Micorosoft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Micorosoft</cp:lastModifiedBy>
  <cp:revision>17</cp:revision>
  <dcterms:created xsi:type="dcterms:W3CDTF">2019-04-17T07:03:00Z</dcterms:created>
  <dcterms:modified xsi:type="dcterms:W3CDTF">2020-10-16T11:39:00Z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