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40" w:rsidRDefault="00AE09C7">
      <w:pPr>
        <w:jc w:val="center"/>
        <w:rPr>
          <w:rFonts w:ascii="微软雅黑" w:eastAsia="微软雅黑" w:hAnsi="微软雅黑"/>
          <w:sz w:val="52"/>
          <w:szCs w:val="52"/>
        </w:rPr>
      </w:pPr>
      <w:r>
        <w:rPr>
          <w:rFonts w:ascii="微软雅黑" w:eastAsia="微软雅黑" w:hAnsi="微软雅黑" w:hint="eastAsia"/>
          <w:sz w:val="52"/>
          <w:szCs w:val="52"/>
        </w:rPr>
        <w:t xml:space="preserve">  </w:t>
      </w:r>
      <w:r>
        <w:rPr>
          <w:rFonts w:ascii="微软雅黑" w:eastAsia="微软雅黑" w:hAnsi="微软雅黑" w:hint="eastAsia"/>
          <w:noProof/>
          <w:sz w:val="52"/>
          <w:szCs w:val="52"/>
        </w:rPr>
        <w:t xml:space="preserve"> </w:t>
      </w: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3524018" cy="1847850"/>
            <wp:effectExtent l="0" t="0" r="0" b="0"/>
            <wp:docPr id="1" name="图片 1" descr="F:\软件\调音台高清照片\D系列\D32\3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软件\调音台高清照片\D系列\D32\32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847" cy="1850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 w:hint="eastAsia"/>
          <w:sz w:val="52"/>
          <w:szCs w:val="52"/>
        </w:rPr>
        <w:t xml:space="preserve">    D32参数</w:t>
      </w:r>
    </w:p>
    <w:p w:rsidR="00D67940" w:rsidRDefault="00AE09C7"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产品特性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3</w:t>
      </w:r>
      <w:r w:rsidR="00F46442">
        <w:rPr>
          <w:rFonts w:ascii="微软雅黑" w:eastAsia="微软雅黑" w:hAnsi="微软雅黑" w:hint="eastAsia"/>
          <w:sz w:val="24"/>
          <w:szCs w:val="24"/>
        </w:rPr>
        <w:t>6</w:t>
      </w:r>
      <w:r>
        <w:rPr>
          <w:rFonts w:ascii="微软雅黑" w:eastAsia="微软雅黑" w:hAnsi="微软雅黑" w:hint="eastAsia"/>
          <w:sz w:val="24"/>
          <w:szCs w:val="24"/>
        </w:rPr>
        <w:t>路信号输入（32路MIC输入1组立体声输入</w:t>
      </w:r>
      <w:r w:rsidR="00282198">
        <w:rPr>
          <w:rFonts w:ascii="微软雅黑" w:eastAsia="微软雅黑" w:hAnsi="微软雅黑" w:hint="eastAsia"/>
          <w:sz w:val="24"/>
          <w:szCs w:val="24"/>
        </w:rPr>
        <w:t>，一组数字输入：光纤/声卡，MP3</w:t>
      </w:r>
      <w:r>
        <w:rPr>
          <w:rFonts w:ascii="微软雅黑" w:eastAsia="微软雅黑" w:hAnsi="微软雅黑" w:hint="eastAsia"/>
          <w:sz w:val="24"/>
          <w:szCs w:val="24"/>
        </w:rPr>
        <w:t>）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输入通道声像调节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MIC输入增益调节（数字增益）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+48V幻象电源（M</w:t>
      </w:r>
      <w:r>
        <w:rPr>
          <w:rFonts w:ascii="微软雅黑" w:eastAsia="微软雅黑" w:hAnsi="微软雅黑"/>
          <w:sz w:val="24"/>
          <w:szCs w:val="24"/>
        </w:rPr>
        <w:t>IC</w:t>
      </w:r>
      <w:r>
        <w:rPr>
          <w:rFonts w:ascii="微软雅黑" w:eastAsia="微软雅黑" w:hAnsi="微软雅黑" w:hint="eastAsia"/>
          <w:sz w:val="24"/>
          <w:szCs w:val="24"/>
        </w:rPr>
        <w:t>通道均可独立打开关闭）</w:t>
      </w:r>
    </w:p>
    <w:p w:rsidR="00D67940" w:rsidRPr="00F46442" w:rsidRDefault="00AE09C7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F46442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F46442" w:rsidRPr="00F46442">
        <w:rPr>
          <w:rFonts w:ascii="微软雅黑" w:eastAsia="微软雅黑" w:hAnsi="微软雅黑" w:hint="eastAsia"/>
          <w:color w:val="FF0000"/>
          <w:sz w:val="24"/>
          <w:szCs w:val="24"/>
        </w:rPr>
        <w:t>每个输入通道都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内置压限器，</w:t>
      </w:r>
      <w:r w:rsidR="001F0371">
        <w:rPr>
          <w:rFonts w:ascii="微软雅黑" w:eastAsia="微软雅黑" w:hAnsi="微软雅黑" w:hint="eastAsia"/>
          <w:color w:val="FF0000"/>
          <w:sz w:val="24"/>
          <w:szCs w:val="24"/>
        </w:rPr>
        <w:t>噪声门，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高低通，5段参数均衡，延时，输通道声像平衡调节</w:t>
      </w:r>
    </w:p>
    <w:p w:rsidR="00D67940" w:rsidRPr="00F46442" w:rsidRDefault="00AE09C7">
      <w:pPr>
        <w:rPr>
          <w:rFonts w:ascii="微软雅黑" w:eastAsia="微软雅黑" w:hAnsi="微软雅黑"/>
          <w:color w:val="FF0000"/>
          <w:sz w:val="24"/>
          <w:szCs w:val="24"/>
        </w:rPr>
      </w:pP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F46442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 xml:space="preserve"> 通道参数快速拷贝功能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输入输出EQ </w:t>
      </w:r>
      <w:r>
        <w:rPr>
          <w:rFonts w:ascii="微软雅黑" w:eastAsia="微软雅黑" w:hAnsi="微软雅黑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ON/OFF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多功能旋钮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各通道均设有多功能菜单，哑音和监听</w:t>
      </w:r>
    </w:p>
    <w:p w:rsidR="00D67940" w:rsidRDefault="00AE09C7">
      <w:pPr>
        <w:ind w:left="480" w:hangingChars="200" w:hanging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通道均设有</w:t>
      </w:r>
      <w:r>
        <w:rPr>
          <w:rFonts w:ascii="微软雅黑" w:eastAsia="微软雅黑" w:hAnsi="微软雅黑" w:cs="Microsoft JhengHei" w:hint="eastAsia"/>
          <w:sz w:val="24"/>
          <w:szCs w:val="24"/>
        </w:rPr>
        <w:t>⾏</w:t>
      </w:r>
      <w:r>
        <w:rPr>
          <w:rFonts w:ascii="微软雅黑" w:eastAsia="微软雅黑" w:hAnsi="微软雅黑" w:cs="宋体" w:hint="eastAsia"/>
          <w:sz w:val="24"/>
          <w:szCs w:val="24"/>
        </w:rPr>
        <w:t>程</w:t>
      </w:r>
      <w:r>
        <w:rPr>
          <w:rFonts w:ascii="微软雅黑" w:eastAsia="微软雅黑" w:hAnsi="微软雅黑" w:hint="eastAsia"/>
          <w:sz w:val="24"/>
          <w:szCs w:val="24"/>
        </w:rPr>
        <w:t>100MM电动推杆，信号、峰值灯（</w:t>
      </w:r>
      <w:r w:rsidR="00195898">
        <w:rPr>
          <w:rFonts w:ascii="微软雅黑" w:eastAsia="微软雅黑" w:hAnsi="微软雅黑" w:hint="eastAsia"/>
          <w:sz w:val="24"/>
          <w:szCs w:val="24"/>
        </w:rPr>
        <w:t>28</w:t>
      </w:r>
      <w:r>
        <w:rPr>
          <w:rFonts w:ascii="微软雅黑" w:eastAsia="微软雅黑" w:hAnsi="微软雅黑" w:hint="eastAsia"/>
          <w:sz w:val="24"/>
          <w:szCs w:val="24"/>
        </w:rPr>
        <w:t>个</w:t>
      </w:r>
      <w:r w:rsidR="00593CD7">
        <w:rPr>
          <w:rFonts w:ascii="微软雅黑" w:eastAsia="微软雅黑" w:hAnsi="微软雅黑" w:hint="eastAsia"/>
          <w:sz w:val="24"/>
          <w:szCs w:val="24"/>
        </w:rPr>
        <w:t>ALPS</w:t>
      </w:r>
      <w:r>
        <w:rPr>
          <w:rFonts w:ascii="微软雅黑" w:eastAsia="微软雅黑" w:hAnsi="微软雅黑" w:hint="eastAsia"/>
          <w:sz w:val="24"/>
          <w:szCs w:val="24"/>
        </w:rPr>
        <w:t>电动推子）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12路信号输出（立体声主输出,10路AUX输出）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AUX输出（推子前/后）</w:t>
      </w:r>
    </w:p>
    <w:p w:rsidR="00D67940" w:rsidRPr="00F46442" w:rsidRDefault="00AE09C7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F46442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F46442" w:rsidRPr="00F46442">
        <w:rPr>
          <w:rFonts w:ascii="微软雅黑" w:eastAsia="微软雅黑" w:hAnsi="微软雅黑" w:hint="eastAsia"/>
          <w:color w:val="FF0000"/>
          <w:sz w:val="24"/>
          <w:szCs w:val="24"/>
        </w:rPr>
        <w:t>每个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输出</w:t>
      </w:r>
      <w:r w:rsidR="00F46442" w:rsidRPr="00F46442">
        <w:rPr>
          <w:rFonts w:ascii="微软雅黑" w:eastAsia="微软雅黑" w:hAnsi="微软雅黑" w:hint="eastAsia"/>
          <w:color w:val="FF0000"/>
          <w:sz w:val="24"/>
          <w:szCs w:val="24"/>
        </w:rPr>
        <w:t>通道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处理</w:t>
      </w:r>
      <w:r w:rsidRPr="00F46442">
        <w:rPr>
          <w:rFonts w:ascii="微软雅黑" w:eastAsia="微软雅黑" w:hAnsi="微软雅黑"/>
          <w:color w:val="FF0000"/>
          <w:sz w:val="24"/>
          <w:szCs w:val="24"/>
        </w:rPr>
        <w:t>: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高低通滤波，15段参数均衡，压缩器，延时，相位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数字录音功能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双排3</w:t>
      </w:r>
      <w:r>
        <w:rPr>
          <w:rFonts w:ascii="微软雅黑" w:eastAsia="微软雅黑" w:hAnsi="微软雅黑" w:cs="Microsoft JhengHei" w:hint="eastAsia"/>
          <w:sz w:val="24"/>
          <w:szCs w:val="24"/>
        </w:rPr>
        <w:t>⾊</w:t>
      </w:r>
      <w:r>
        <w:rPr>
          <w:rFonts w:ascii="微软雅黑" w:eastAsia="微软雅黑" w:hAnsi="微软雅黑" w:cs="宋体" w:hint="eastAsia"/>
          <w:sz w:val="24"/>
          <w:szCs w:val="24"/>
        </w:rPr>
        <w:t>色</w:t>
      </w:r>
      <w:r>
        <w:rPr>
          <w:rFonts w:ascii="微软雅黑" w:eastAsia="微软雅黑" w:hAnsi="微软雅黑" w:hint="eastAsia"/>
          <w:sz w:val="24"/>
          <w:szCs w:val="24"/>
        </w:rPr>
        <w:t>12段电平指示灯</w:t>
      </w:r>
    </w:p>
    <w:p w:rsidR="00D67940" w:rsidRPr="00F46442" w:rsidRDefault="00AE09C7">
      <w:pPr>
        <w:rPr>
          <w:rFonts w:ascii="微软雅黑" w:eastAsia="微软雅黑" w:hAnsi="微软雅黑"/>
          <w:color w:val="FF0000"/>
          <w:sz w:val="24"/>
          <w:szCs w:val="24"/>
        </w:rPr>
      </w:pP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F46442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 xml:space="preserve"> 内置声卡（MP3、</w:t>
      </w:r>
      <w:r w:rsidR="00F46442" w:rsidRPr="00F46442">
        <w:rPr>
          <w:rFonts w:ascii="微软雅黑" w:eastAsia="微软雅黑" w:hAnsi="微软雅黑" w:hint="eastAsia"/>
          <w:color w:val="FF0000"/>
          <w:sz w:val="24"/>
          <w:szCs w:val="24"/>
        </w:rPr>
        <w:t>Android、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PC</w:t>
      </w:r>
      <w:r w:rsidR="00F46442" w:rsidRPr="00F46442">
        <w:rPr>
          <w:rFonts w:ascii="微软雅黑" w:eastAsia="微软雅黑" w:hAnsi="微软雅黑" w:hint="eastAsia"/>
          <w:color w:val="FF0000"/>
          <w:sz w:val="24"/>
          <w:szCs w:val="24"/>
        </w:rPr>
        <w:t>直接播放、录音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）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4个快捷场景调用模式，20个场景存储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用户参数的存储与调取（可在pc端管理）</w:t>
      </w:r>
    </w:p>
    <w:p w:rsidR="00D67940" w:rsidRDefault="00AE09C7">
      <w:pPr>
        <w:rPr>
          <w:rFonts w:ascii="微软雅黑" w:eastAsia="微软雅黑" w:hAnsi="微软雅黑"/>
          <w:color w:val="FF0000"/>
          <w:sz w:val="24"/>
          <w:szCs w:val="24"/>
        </w:rPr>
      </w:pP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F46442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 xml:space="preserve"> </w:t>
      </w:r>
      <w:r w:rsidR="00F46442" w:rsidRPr="00F46442">
        <w:rPr>
          <w:rFonts w:ascii="微软雅黑" w:eastAsia="微软雅黑" w:hAnsi="微软雅黑" w:hint="eastAsia"/>
          <w:color w:val="FF0000"/>
          <w:sz w:val="24"/>
          <w:szCs w:val="24"/>
        </w:rPr>
        <w:t>内置四个独立的</w:t>
      </w:r>
      <w:r w:rsidRPr="00F46442">
        <w:rPr>
          <w:rFonts w:ascii="微软雅黑" w:eastAsia="微软雅黑" w:hAnsi="微软雅黑" w:hint="eastAsia"/>
          <w:color w:val="FF0000"/>
          <w:sz w:val="24"/>
          <w:szCs w:val="24"/>
        </w:rPr>
        <w:t>DSP效果器</w:t>
      </w:r>
    </w:p>
    <w:p w:rsidR="00F46442" w:rsidRPr="00F46442" w:rsidRDefault="00F46442">
      <w:pPr>
        <w:rPr>
          <w:rFonts w:ascii="微软雅黑" w:eastAsia="微软雅黑" w:hAnsi="微软雅黑"/>
          <w:color w:val="FF0000"/>
          <w:sz w:val="24"/>
          <w:szCs w:val="24"/>
        </w:rPr>
      </w:pPr>
      <w:r w:rsidRPr="00001E8D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001E8D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001E8D">
        <w:rPr>
          <w:rFonts w:ascii="微软雅黑" w:eastAsia="微软雅黑" w:hAnsi="微软雅黑" w:hint="eastAsia"/>
          <w:color w:val="FF0000"/>
          <w:sz w:val="24"/>
          <w:szCs w:val="24"/>
        </w:rPr>
        <w:t xml:space="preserve"> 两层翻页，简化操作，使用更方便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FX踏板开关接口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光纤输入/输出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多操作系统操控软件（IOS系统，</w:t>
      </w:r>
      <w:r w:rsidR="00F46442">
        <w:rPr>
          <w:rFonts w:ascii="微软雅黑" w:eastAsia="微软雅黑" w:hAnsi="微软雅黑" w:hint="eastAsia"/>
          <w:sz w:val="24"/>
          <w:szCs w:val="24"/>
        </w:rPr>
        <w:t>Android系统，</w:t>
      </w:r>
      <w:r>
        <w:rPr>
          <w:rFonts w:ascii="微软雅黑" w:eastAsia="微软雅黑" w:hAnsi="微软雅黑" w:hint="eastAsia"/>
          <w:sz w:val="24"/>
          <w:szCs w:val="24"/>
        </w:rPr>
        <w:t xml:space="preserve"> WI</w:t>
      </w:r>
      <w:r>
        <w:rPr>
          <w:rFonts w:ascii="微软雅黑" w:eastAsia="微软雅黑" w:hAnsi="微软雅黑"/>
          <w:sz w:val="24"/>
          <w:szCs w:val="24"/>
        </w:rPr>
        <w:t>N</w:t>
      </w:r>
      <w:r>
        <w:rPr>
          <w:rFonts w:ascii="微软雅黑" w:eastAsia="微软雅黑" w:hAnsi="微软雅黑" w:hint="eastAsia"/>
          <w:sz w:val="24"/>
          <w:szCs w:val="24"/>
        </w:rPr>
        <w:t>DO</w:t>
      </w:r>
      <w:r>
        <w:rPr>
          <w:rFonts w:ascii="微软雅黑" w:eastAsia="微软雅黑" w:hAnsi="微软雅黑"/>
          <w:sz w:val="24"/>
          <w:szCs w:val="24"/>
        </w:rPr>
        <w:t>W</w:t>
      </w:r>
      <w:r>
        <w:rPr>
          <w:rFonts w:ascii="微软雅黑" w:eastAsia="微软雅黑" w:hAnsi="微软雅黑" w:hint="eastAsia"/>
          <w:sz w:val="24"/>
          <w:szCs w:val="24"/>
        </w:rPr>
        <w:t>S系统）</w:t>
      </w:r>
    </w:p>
    <w:p w:rsidR="00D67940" w:rsidRDefault="00AE09C7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支持有线网口调节（或外接路由器无线调节）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7寸800</w:t>
      </w:r>
      <w:r>
        <w:rPr>
          <w:rFonts w:ascii="微软雅黑" w:eastAsia="微软雅黑" w:hAnsi="微软雅黑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480</w:t>
      </w:r>
      <w:r w:rsidR="00F46442">
        <w:rPr>
          <w:rFonts w:ascii="微软雅黑" w:eastAsia="微软雅黑" w:hAnsi="微软雅黑" w:hint="eastAsia"/>
          <w:sz w:val="24"/>
          <w:szCs w:val="24"/>
        </w:rPr>
        <w:t>电容</w:t>
      </w:r>
      <w:r>
        <w:rPr>
          <w:rFonts w:ascii="微软雅黑" w:eastAsia="微软雅黑" w:hAnsi="微软雅黑" w:hint="eastAsia"/>
          <w:sz w:val="24"/>
          <w:szCs w:val="24"/>
        </w:rPr>
        <w:t>触摸显示屏</w:t>
      </w:r>
    </w:p>
    <w:p w:rsidR="00F46442" w:rsidRPr="00F46442" w:rsidRDefault="00F46442" w:rsidP="00F46442">
      <w:pPr>
        <w:pStyle w:val="a6"/>
        <w:spacing w:before="0" w:beforeAutospacing="0" w:after="0" w:afterAutospacing="0" w:line="360" w:lineRule="atLeast"/>
        <w:rPr>
          <w:rFonts w:ascii="微软雅黑" w:eastAsia="微软雅黑" w:hAnsi="微软雅黑" w:cstheme="minorBidi"/>
          <w:color w:val="FF0000"/>
          <w:kern w:val="2"/>
        </w:rPr>
      </w:pPr>
      <w:r w:rsidRPr="00E03794">
        <w:rPr>
          <w:rFonts w:ascii="微软雅黑" w:eastAsia="微软雅黑" w:hAnsi="微软雅黑" w:cstheme="minorBidi"/>
          <w:color w:val="FF0000"/>
          <w:kern w:val="2"/>
        </w:rPr>
        <w:t>•</w:t>
      </w:r>
      <w:r w:rsidRPr="00E03794">
        <w:rPr>
          <w:rFonts w:ascii="微软雅黑" w:eastAsia="微软雅黑" w:hAnsi="微软雅黑" w:cstheme="minorBidi" w:hint="eastAsia"/>
          <w:color w:val="FF0000"/>
          <w:kern w:val="2"/>
        </w:rPr>
        <w:t>･用户可自定义层，输出混合编辑功</w:t>
      </w:r>
      <w:r w:rsidRPr="00E03794">
        <w:rPr>
          <w:rFonts w:ascii="微软雅黑" w:eastAsia="微软雅黑" w:hAnsi="微软雅黑" w:cstheme="minorBidi"/>
          <w:color w:val="FF0000"/>
          <w:kern w:val="2"/>
        </w:rPr>
        <w:t>能</w:t>
      </w:r>
    </w:p>
    <w:p w:rsidR="00D67940" w:rsidRDefault="00AE09C7">
      <w:pPr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技术参数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输入灵敏度MIC：-60db LINE:-50db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最大输出电压：3V MAX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失真度(THD)：＜0.03%（1Khz Full Power）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电子增益：-32db至10db , 0.6~0.7步进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输入阻抗：MIC＞5K ；LINE＞10K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信噪比：＞ 85db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频率响应：20HZ-20KHZ+/-1db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参量均衡：输入5段(20HZ--20KHZ)±12dB,Q 0.3~15可调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输出参量均衡：输出15段（20HZ--20KHZ）±12dB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Q 0.3~15可调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输出延时：0-30ms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阈值，比率：+6dB至-50dB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冲击/释放：1--127ms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控制：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网络：快速以太网（100Mb0/s)端口可利用CAT5线缆连接到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一台电脑，用于通过TCP/IP控制调音台参数，或连接到无线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路由器（接入点）利用IPAD上的T20应用来进行现场混音控制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或者通过Windows的T20控制软件界面进行连接控制。</w:t>
      </w:r>
    </w:p>
    <w:p w:rsidR="00D67940" w:rsidRDefault="00AE09C7">
      <w:pPr>
        <w:rPr>
          <w:rFonts w:ascii="微软雅黑" w:eastAsia="微软雅黑" w:hAnsi="微软雅黑" w:hint="eastAsia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供电：AC(250V-110V)/50-60HZ</w:t>
      </w:r>
    </w:p>
    <w:p w:rsidR="00A90DBD" w:rsidRPr="00A90DBD" w:rsidRDefault="00A90DBD" w:rsidP="00A90DBD">
      <w:pPr>
        <w:spacing w:line="300" w:lineRule="exact"/>
        <w:jc w:val="left"/>
        <w:rPr>
          <w:rFonts w:ascii="微软雅黑" w:eastAsia="微软雅黑" w:hAnsi="微软雅黑" w:hint="eastAsia"/>
          <w:b/>
          <w:sz w:val="24"/>
          <w:szCs w:val="24"/>
        </w:rPr>
      </w:pPr>
      <w:r w:rsidRPr="00A90DBD">
        <w:rPr>
          <w:rFonts w:ascii="微软雅黑" w:eastAsia="微软雅黑" w:hAnsi="微软雅黑" w:hint="eastAsia"/>
          <w:b/>
          <w:sz w:val="24"/>
          <w:szCs w:val="24"/>
        </w:rPr>
        <w:t>机器尺寸/重量</w:t>
      </w:r>
    </w:p>
    <w:p w:rsidR="00A90DBD" w:rsidRPr="00A90DBD" w:rsidRDefault="00A90DBD" w:rsidP="00A90DBD">
      <w:pPr>
        <w:spacing w:line="300" w:lineRule="exact"/>
        <w:jc w:val="left"/>
        <w:rPr>
          <w:rFonts w:ascii="微软雅黑" w:eastAsia="微软雅黑" w:hAnsi="微软雅黑" w:hint="eastAsia"/>
          <w:sz w:val="24"/>
          <w:szCs w:val="24"/>
        </w:rPr>
      </w:pPr>
    </w:p>
    <w:p w:rsidR="00A90DBD" w:rsidRPr="00A90DBD" w:rsidRDefault="00A90DBD" w:rsidP="00A90DBD">
      <w:pPr>
        <w:rPr>
          <w:rFonts w:ascii="微软雅黑" w:eastAsia="微软雅黑" w:hAnsi="微软雅黑" w:hint="eastAsia"/>
          <w:sz w:val="24"/>
          <w:szCs w:val="24"/>
        </w:rPr>
      </w:pPr>
      <w:r w:rsidRPr="00A90DBD">
        <w:rPr>
          <w:rFonts w:ascii="微软雅黑" w:eastAsia="微软雅黑" w:hAnsi="微软雅黑" w:hint="eastAsia"/>
          <w:sz w:val="24"/>
          <w:szCs w:val="24"/>
        </w:rPr>
        <w:t>长宽高：</w:t>
      </w:r>
      <w:r>
        <w:rPr>
          <w:rFonts w:ascii="微软雅黑" w:eastAsia="微软雅黑" w:hAnsi="微软雅黑" w:hint="eastAsia"/>
          <w:sz w:val="24"/>
          <w:szCs w:val="24"/>
        </w:rPr>
        <w:t>520*805*195</w:t>
      </w:r>
      <w:r w:rsidRPr="00A90DBD">
        <w:rPr>
          <w:rFonts w:ascii="微软雅黑" w:eastAsia="微软雅黑" w:hAnsi="微软雅黑"/>
          <w:sz w:val="24"/>
          <w:szCs w:val="24"/>
        </w:rPr>
        <w:t>MM</w:t>
      </w:r>
      <w:r w:rsidRPr="00A90DBD">
        <w:rPr>
          <w:rFonts w:ascii="微软雅黑" w:eastAsia="微软雅黑" w:hAnsi="微软雅黑" w:hint="eastAsia"/>
          <w:sz w:val="24"/>
          <w:szCs w:val="24"/>
        </w:rPr>
        <w:t>（长度包含6.35输入座，宽度包含侧板，高度包含机脚；不包含旋钮）</w:t>
      </w:r>
    </w:p>
    <w:p w:rsidR="00A90DBD" w:rsidRPr="00A90DBD" w:rsidRDefault="00A90DBD" w:rsidP="00A90DBD">
      <w:pPr>
        <w:rPr>
          <w:rFonts w:ascii="微软雅黑" w:eastAsia="微软雅黑" w:hAnsi="微软雅黑"/>
          <w:sz w:val="24"/>
          <w:szCs w:val="24"/>
        </w:rPr>
      </w:pPr>
      <w:r w:rsidRPr="00A90DBD">
        <w:rPr>
          <w:rFonts w:ascii="微软雅黑" w:eastAsia="微软雅黑" w:hAnsi="微软雅黑" w:hint="eastAsia"/>
          <w:sz w:val="24"/>
          <w:szCs w:val="24"/>
        </w:rPr>
        <w:t>调音台净重：</w:t>
      </w:r>
      <w:r>
        <w:rPr>
          <w:rFonts w:ascii="微软雅黑" w:eastAsia="微软雅黑" w:hAnsi="微软雅黑" w:hint="eastAsia"/>
          <w:sz w:val="24"/>
          <w:szCs w:val="24"/>
        </w:rPr>
        <w:t>15.70</w:t>
      </w:r>
      <w:bookmarkStart w:id="0" w:name="_GoBack"/>
      <w:bookmarkEnd w:id="0"/>
      <w:r w:rsidRPr="00A90DBD">
        <w:rPr>
          <w:rFonts w:ascii="微软雅黑" w:eastAsia="微软雅黑" w:hAnsi="微软雅黑" w:hint="eastAsia"/>
          <w:sz w:val="24"/>
          <w:szCs w:val="24"/>
        </w:rPr>
        <w:t>kg</w:t>
      </w:r>
    </w:p>
    <w:p w:rsidR="00A90DBD" w:rsidRDefault="00A90DBD">
      <w:pPr>
        <w:rPr>
          <w:rFonts w:ascii="微软雅黑" w:eastAsia="微软雅黑" w:hAnsi="微软雅黑"/>
          <w:sz w:val="24"/>
          <w:szCs w:val="24"/>
        </w:rPr>
      </w:pP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效果参数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Mod-FX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Chorus , Flanger , Panning , Phaser , SineChorus , Tremolo ,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StepPhaser , Vibrato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Reverb/Delay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Spring 65，Hall ，CathedrL ,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lastRenderedPageBreak/>
        <w:t>Delay Reverb1,Delay Reverb 2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Wah-Wah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Distortion Type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“</w:t>
      </w:r>
      <w:r>
        <w:rPr>
          <w:rFonts w:ascii="微软雅黑" w:eastAsia="微软雅黑" w:hAnsi="微软雅黑"/>
          <w:sz w:val="24"/>
          <w:szCs w:val="24"/>
        </w:rPr>
        <w:t>Tube1" “ Tube2" “Tube3" “Hyperbolic” “Parabolic1"</w:t>
      </w:r>
    </w:p>
    <w:p w:rsidR="00D67940" w:rsidRDefault="00AE09C7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Pitch-Shift</w:t>
      </w:r>
    </w:p>
    <w:p w:rsidR="00D67940" w:rsidRDefault="00D67940">
      <w:pPr>
        <w:rPr>
          <w:rFonts w:ascii="微软雅黑" w:eastAsia="微软雅黑" w:hAnsi="微软雅黑"/>
          <w:sz w:val="28"/>
          <w:szCs w:val="28"/>
        </w:rPr>
      </w:pPr>
    </w:p>
    <w:p w:rsidR="00D67940" w:rsidRDefault="00D67940">
      <w:pPr>
        <w:rPr>
          <w:b/>
          <w:bCs/>
          <w:sz w:val="30"/>
          <w:szCs w:val="30"/>
        </w:rPr>
      </w:pPr>
    </w:p>
    <w:p w:rsidR="00D67940" w:rsidRDefault="00D67940">
      <w:pPr>
        <w:jc w:val="left"/>
        <w:rPr>
          <w:rFonts w:ascii="微软雅黑" w:eastAsia="微软雅黑" w:hAnsi="微软雅黑"/>
          <w:szCs w:val="21"/>
        </w:rPr>
      </w:pPr>
    </w:p>
    <w:sectPr w:rsidR="00D679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AC7" w:rsidRDefault="00E00AC7" w:rsidP="00F46442">
      <w:r>
        <w:separator/>
      </w:r>
    </w:p>
  </w:endnote>
  <w:endnote w:type="continuationSeparator" w:id="0">
    <w:p w:rsidR="00E00AC7" w:rsidRDefault="00E00AC7" w:rsidP="00F46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AC7" w:rsidRDefault="00E00AC7" w:rsidP="00F46442">
      <w:r>
        <w:separator/>
      </w:r>
    </w:p>
  </w:footnote>
  <w:footnote w:type="continuationSeparator" w:id="0">
    <w:p w:rsidR="00E00AC7" w:rsidRDefault="00E00AC7" w:rsidP="00F464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6EF7"/>
    <w:rsid w:val="000C3DC0"/>
    <w:rsid w:val="00195898"/>
    <w:rsid w:val="001F0371"/>
    <w:rsid w:val="0022276D"/>
    <w:rsid w:val="00282198"/>
    <w:rsid w:val="00593CD7"/>
    <w:rsid w:val="00845F17"/>
    <w:rsid w:val="008B4D55"/>
    <w:rsid w:val="00A90DBD"/>
    <w:rsid w:val="00AE09C7"/>
    <w:rsid w:val="00B16EF7"/>
    <w:rsid w:val="00BB6902"/>
    <w:rsid w:val="00D67940"/>
    <w:rsid w:val="00E00AC7"/>
    <w:rsid w:val="00F46442"/>
    <w:rsid w:val="5C6A1239"/>
    <w:rsid w:val="6C16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E09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E09C7"/>
    <w:rPr>
      <w:kern w:val="2"/>
      <w:sz w:val="18"/>
      <w:szCs w:val="18"/>
    </w:rPr>
  </w:style>
  <w:style w:type="paragraph" w:styleId="a6">
    <w:name w:val="Normal (Web)"/>
    <w:basedOn w:val="a"/>
    <w:uiPriority w:val="99"/>
    <w:unhideWhenUsed/>
    <w:rsid w:val="00F4644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205</Words>
  <Characters>1175</Characters>
  <Application>Microsoft Office Word</Application>
  <DocSecurity>0</DocSecurity>
  <Lines>9</Lines>
  <Paragraphs>2</Paragraphs>
  <ScaleCrop>false</ScaleCrop>
  <Company>微软公司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Micorosoft</cp:lastModifiedBy>
  <cp:revision>10</cp:revision>
  <dcterms:created xsi:type="dcterms:W3CDTF">2018-04-27T06:28:00Z</dcterms:created>
  <dcterms:modified xsi:type="dcterms:W3CDTF">2020-10-16T11:15:00Z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